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711CBCE1"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1</w:t>
      </w:r>
      <w:r w:rsidR="00EF2736">
        <w:rPr>
          <w:rFonts w:ascii="Arial" w:hAnsi="Arial" w:cs="Arial"/>
          <w:sz w:val="22"/>
          <w:szCs w:val="22"/>
        </w:rPr>
        <w:t>2</w:t>
      </w:r>
      <w:r w:rsidRPr="00BF7DA1">
        <w:rPr>
          <w:rFonts w:ascii="Arial" w:hAnsi="Arial" w:cs="Arial"/>
          <w:sz w:val="22"/>
          <w:szCs w:val="22"/>
        </w:rPr>
        <w:t xml:space="preserve">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5CDB6320"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EF2736">
                  <w:rPr>
                    <w:rFonts w:ascii="Arial" w:hAnsi="Arial" w:cs="Arial"/>
                    <w:color w:val="000000" w:themeColor="text1"/>
                    <w:sz w:val="22"/>
                    <w:szCs w:val="22"/>
                  </w:rPr>
                  <w:t>„Keliai“ (taip pat ,,Keliai“, esantys kultūros paveldo objekto teritorijoje, jo apsaugos zonoje ir kultūros paveldo vietovėje)</w:t>
                </w:r>
              </w:sdtContent>
            </w:sdt>
            <w:r w:rsidRPr="004B115A">
              <w:rPr>
                <w:rFonts w:ascii="Arial" w:hAnsi="Arial" w:cs="Arial"/>
                <w:color w:val="000000" w:themeColor="text1"/>
                <w:sz w:val="22"/>
                <w:szCs w:val="22"/>
              </w:rPr>
              <w:t>;</w:t>
            </w:r>
            <w:r w:rsidR="00EF2736">
              <w:rPr>
                <w:rFonts w:ascii="Arial" w:hAnsi="Arial" w:cs="Arial"/>
                <w:color w:val="000000" w:themeColor="text1"/>
                <w:sz w:val="22"/>
                <w:szCs w:val="22"/>
              </w:rPr>
              <w:t xml:space="preserve">  </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393AA19"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EF2736">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1BF38C8C"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7777777" w:rsidR="00E778D3" w:rsidRPr="004B115A" w:rsidRDefault="00E778D3" w:rsidP="005A16D1">
            <w:pPr>
              <w:rPr>
                <w:rFonts w:ascii="Arial" w:hAnsi="Arial" w:cs="Arial"/>
                <w:sz w:val="22"/>
                <w:szCs w:val="22"/>
              </w:rPr>
            </w:pPr>
            <w:r w:rsidRPr="004B115A">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 xml:space="preserve">Tiekėjo (ar jungtinės veiklos sutarties pagrindu veikiančios tiekėjų grupės partnerių kartu) per </w:t>
            </w:r>
            <w:r w:rsidRPr="004B115A">
              <w:rPr>
                <w:rFonts w:ascii="Arial" w:hAnsi="Arial" w:cs="Arial"/>
                <w:iCs/>
                <w:sz w:val="22"/>
                <w:szCs w:val="22"/>
              </w:rPr>
              <w:lastRenderedPageBreak/>
              <w:t>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5803A911" w:rsidR="00E778D3" w:rsidRPr="004B115A" w:rsidRDefault="004B115A" w:rsidP="00DE39FE">
            <w:pPr>
              <w:pStyle w:val="Sraopastraipa"/>
              <w:numPr>
                <w:ilvl w:val="1"/>
                <w:numId w:val="5"/>
              </w:numPr>
              <w:tabs>
                <w:tab w:val="left" w:pos="174"/>
              </w:tabs>
              <w:ind w:left="0" w:firstLine="32"/>
              <w:rPr>
                <w:rFonts w:ascii="Arial" w:hAnsi="Arial" w:cs="Arial"/>
                <w:iCs/>
                <w:sz w:val="22"/>
                <w:szCs w:val="22"/>
              </w:rPr>
            </w:pPr>
            <w:r>
              <w:rPr>
                <w:rFonts w:ascii="Arial" w:hAnsi="Arial" w:cs="Arial"/>
                <w:iCs/>
                <w:sz w:val="22"/>
                <w:szCs w:val="22"/>
              </w:rPr>
              <w:t xml:space="preserve"> </w:t>
            </w:r>
            <w:r w:rsidR="00E778D3"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3EC77FFC"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5227D7" w:rsidRPr="005227D7">
              <w:rPr>
                <w:rFonts w:ascii="Arial" w:hAnsi="Arial" w:cs="Arial"/>
                <w:b/>
                <w:bCs/>
                <w:iCs/>
                <w:sz w:val="22"/>
                <w:szCs w:val="22"/>
              </w:rPr>
              <w:t>2</w:t>
            </w:r>
            <w:r w:rsidR="008448BF" w:rsidRPr="008448BF">
              <w:rPr>
                <w:rFonts w:ascii="Arial" w:hAnsi="Arial" w:cs="Arial"/>
                <w:b/>
                <w:bCs/>
                <w:iCs/>
                <w:sz w:val="22"/>
                <w:szCs w:val="22"/>
              </w:rPr>
              <w:t xml:space="preserve"> </w:t>
            </w:r>
            <w:r w:rsidR="005227D7">
              <w:rPr>
                <w:rFonts w:ascii="Arial" w:hAnsi="Arial" w:cs="Arial"/>
                <w:b/>
                <w:bCs/>
                <w:iCs/>
                <w:sz w:val="22"/>
                <w:szCs w:val="22"/>
              </w:rPr>
              <w:t>0</w:t>
            </w:r>
            <w:r w:rsidR="008448BF" w:rsidRPr="008448BF">
              <w:rPr>
                <w:rFonts w:ascii="Arial" w:hAnsi="Arial" w:cs="Arial"/>
                <w:b/>
                <w:bCs/>
                <w:iCs/>
                <w:sz w:val="22"/>
                <w:szCs w:val="22"/>
              </w:rPr>
              <w:t>00 000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65EAE990"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w:t>
            </w:r>
            <w:r w:rsidRPr="004B115A">
              <w:rPr>
                <w:rFonts w:ascii="Arial" w:hAnsi="Arial" w:cs="Arial"/>
                <w:color w:val="000000"/>
                <w:sz w:val="22"/>
                <w:szCs w:val="22"/>
              </w:rPr>
              <w:lastRenderedPageBreak/>
              <w:t>įregistravimo dienos (jeigu veikla vykdyta mažiau nei 5 metus iki pasiūlymų pateikimo termino pabaigos) ypatingų statinių grupei priskiriamuose statiniuose (užsienio lygiaverčiuose statiniuose) tinkamai įvykdytų arba vykdomų sutarčių (darbų) sąrašas (</w:t>
            </w:r>
            <w:r w:rsidRPr="00DE39FE">
              <w:rPr>
                <w:rFonts w:ascii="Arial" w:hAnsi="Arial" w:cs="Arial"/>
                <w:b/>
                <w:bCs/>
                <w:color w:val="000000"/>
                <w:sz w:val="22"/>
                <w:szCs w:val="22"/>
              </w:rPr>
              <w:t>SPS priedas</w:t>
            </w:r>
            <w:r w:rsidR="004B115A" w:rsidRPr="00DE39FE">
              <w:rPr>
                <w:rFonts w:ascii="Arial" w:hAnsi="Arial" w:cs="Arial"/>
                <w:b/>
                <w:bCs/>
                <w:color w:val="000000"/>
                <w:sz w:val="22"/>
                <w:szCs w:val="22"/>
              </w:rPr>
              <w:t xml:space="preserve"> Nr.1</w:t>
            </w:r>
            <w:r w:rsidR="008F0737" w:rsidRPr="00DE39FE">
              <w:rPr>
                <w:rFonts w:ascii="Arial" w:hAnsi="Arial" w:cs="Arial"/>
                <w:b/>
                <w:bCs/>
                <w:color w:val="000000"/>
                <w:sz w:val="22"/>
                <w:szCs w:val="22"/>
              </w:rPr>
              <w:t>4</w:t>
            </w:r>
            <w:r w:rsidRPr="00DE39FE">
              <w:rPr>
                <w:rFonts w:ascii="Arial" w:hAnsi="Arial" w:cs="Arial"/>
                <w:b/>
                <w:bCs/>
                <w:color w:val="000000"/>
                <w:sz w:val="22"/>
                <w:szCs w:val="22"/>
              </w:rPr>
              <w:t>)</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5F45890B" w14:textId="293B7C62" w:rsidR="00062291" w:rsidRPr="00062291" w:rsidRDefault="00062291" w:rsidP="00062291">
            <w:pPr>
              <w:pStyle w:val="Sraopastraipa"/>
              <w:numPr>
                <w:ilvl w:val="0"/>
                <w:numId w:val="6"/>
              </w:numPr>
              <w:tabs>
                <w:tab w:val="left" w:pos="280"/>
              </w:tabs>
              <w:suppressAutoHyphens/>
              <w:ind w:left="0" w:firstLine="0"/>
              <w:rPr>
                <w:rFonts w:ascii="Arial" w:hAnsi="Arial" w:cs="Arial"/>
                <w:sz w:val="22"/>
                <w:szCs w:val="22"/>
              </w:rPr>
            </w:pPr>
            <w:r w:rsidRPr="00062291">
              <w:rPr>
                <w:rFonts w:ascii="Arial" w:hAnsi="Arial" w:cs="Arial"/>
                <w:sz w:val="22"/>
                <w:szCs w:val="22"/>
              </w:rPr>
              <w:t xml:space="preserve">informacija apie tai, kad </w:t>
            </w:r>
            <w:r w:rsidRPr="00062291">
              <w:rPr>
                <w:rFonts w:ascii="Arial" w:hAnsi="Arial" w:cs="Arial"/>
                <w:sz w:val="22"/>
                <w:szCs w:val="22"/>
                <w:u w:val="single"/>
              </w:rPr>
              <w:t>svarbiausi darbai buvo atlikti tinkamai</w:t>
            </w:r>
            <w:r w:rsidRPr="00062291">
              <w:rPr>
                <w:rFonts w:ascii="Arial" w:hAnsi="Arial" w:cs="Arial"/>
                <w:sz w:val="22"/>
                <w:szCs w:val="22"/>
              </w:rPr>
              <w:t>, 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09A7449D" w:rsidR="00E778D3" w:rsidRPr="004B115A" w:rsidRDefault="00E778D3" w:rsidP="00062291">
            <w:pPr>
              <w:rPr>
                <w:rFonts w:ascii="Arial" w:hAnsi="Arial" w:cs="Arial"/>
                <w:sz w:val="22"/>
                <w:szCs w:val="22"/>
              </w:rPr>
            </w:pPr>
          </w:p>
          <w:p w14:paraId="7F36D576"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ir (ar ) vykdomose)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434700C8" w:rsidR="00E778D3" w:rsidRPr="008F0737"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r w:rsidR="008F0737">
              <w:rPr>
                <w:rFonts w:ascii="Arial" w:hAnsi="Arial" w:cs="Arial"/>
                <w:iCs/>
                <w:sz w:val="22"/>
                <w:szCs w:val="22"/>
              </w:rPr>
              <w:t xml:space="preserve">, </w:t>
            </w:r>
            <w:r w:rsidR="008F0737" w:rsidRPr="008F0737">
              <w:rPr>
                <w:rFonts w:ascii="Arial" w:hAnsi="Arial" w:cs="Arial"/>
                <w:sz w:val="22"/>
                <w:szCs w:val="22"/>
              </w:rPr>
              <w:t>taip pat ,,Keliai‘‘, esantys kultūros paveldo objekto teritorijoje, jo apsaugos zonoje, kultūros paveldo vietovėje</w:t>
            </w:r>
            <w:r w:rsidRPr="008F0737">
              <w:rPr>
                <w:rFonts w:ascii="Arial" w:hAnsi="Arial" w:cs="Arial"/>
                <w:iCs/>
                <w:sz w:val="22"/>
                <w:szCs w:val="22"/>
              </w:rPr>
              <w:t>.</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695F64C6" w:rsidR="00E778D3" w:rsidRPr="001D0884" w:rsidRDefault="00875775" w:rsidP="00931CF1">
            <w:pPr>
              <w:rPr>
                <w:rFonts w:ascii="Arial" w:hAnsi="Arial" w:cs="Arial"/>
                <w:b/>
                <w:caps/>
                <w:sz w:val="22"/>
                <w:szCs w:val="22"/>
              </w:rPr>
            </w:pPr>
            <w:r>
              <w:rPr>
                <w:rFonts w:ascii="Arial" w:hAnsi="Arial" w:cs="Arial"/>
                <w:i/>
                <w:iCs/>
                <w:color w:val="000000"/>
                <w:sz w:val="22"/>
                <w:szCs w:val="22"/>
              </w:rPr>
              <w:t>3</w:t>
            </w:r>
            <w:r w:rsidR="00237704">
              <w:rPr>
                <w:rFonts w:ascii="Arial" w:hAnsi="Arial" w:cs="Arial"/>
                <w:i/>
                <w:iCs/>
                <w:color w:val="000000"/>
                <w:sz w:val="22"/>
                <w:szCs w:val="22"/>
              </w:rPr>
              <w:t xml:space="preserve">.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19B82C04"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w:t>
            </w:r>
            <w:r w:rsidR="008F0737">
              <w:rPr>
                <w:rFonts w:ascii="Arial" w:hAnsi="Arial" w:cs="Arial"/>
                <w:b/>
                <w:bCs/>
                <w:sz w:val="22"/>
                <w:szCs w:val="22"/>
              </w:rPr>
              <w:t>5</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rangos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53934" w14:textId="77777777" w:rsidR="00323376" w:rsidRDefault="00323376">
      <w:r>
        <w:separator/>
      </w:r>
    </w:p>
  </w:endnote>
  <w:endnote w:type="continuationSeparator" w:id="0">
    <w:p w14:paraId="702113B7" w14:textId="77777777" w:rsidR="00323376" w:rsidRDefault="0032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0A96F" w14:textId="77777777" w:rsidR="00323376" w:rsidRDefault="00323376">
      <w:r>
        <w:separator/>
      </w:r>
    </w:p>
  </w:footnote>
  <w:footnote w:type="continuationSeparator" w:id="0">
    <w:p w14:paraId="56DA25E3" w14:textId="77777777" w:rsidR="00323376" w:rsidRDefault="00323376">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62291"/>
    <w:rsid w:val="001D0884"/>
    <w:rsid w:val="001D3ED4"/>
    <w:rsid w:val="002324CA"/>
    <w:rsid w:val="00237704"/>
    <w:rsid w:val="002F0596"/>
    <w:rsid w:val="00323376"/>
    <w:rsid w:val="0037245B"/>
    <w:rsid w:val="00381B68"/>
    <w:rsid w:val="004B115A"/>
    <w:rsid w:val="004E4A13"/>
    <w:rsid w:val="005227D7"/>
    <w:rsid w:val="00576104"/>
    <w:rsid w:val="00631734"/>
    <w:rsid w:val="00635C7F"/>
    <w:rsid w:val="007C004B"/>
    <w:rsid w:val="008448BF"/>
    <w:rsid w:val="00875775"/>
    <w:rsid w:val="008F0737"/>
    <w:rsid w:val="008F320F"/>
    <w:rsid w:val="00931CF1"/>
    <w:rsid w:val="009D652B"/>
    <w:rsid w:val="00A41EEB"/>
    <w:rsid w:val="00A754FD"/>
    <w:rsid w:val="00A77F07"/>
    <w:rsid w:val="00B04C4C"/>
    <w:rsid w:val="00B15342"/>
    <w:rsid w:val="00B27717"/>
    <w:rsid w:val="00B83233"/>
    <w:rsid w:val="00BF7DA1"/>
    <w:rsid w:val="00D15C83"/>
    <w:rsid w:val="00DE39FE"/>
    <w:rsid w:val="00E27FB2"/>
    <w:rsid w:val="00E31102"/>
    <w:rsid w:val="00E778D3"/>
    <w:rsid w:val="00ED6D2A"/>
    <w:rsid w:val="00EF2736"/>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4E2282"/>
    <w:rsid w:val="00567832"/>
    <w:rsid w:val="005B0247"/>
    <w:rsid w:val="006C16B8"/>
    <w:rsid w:val="008A1008"/>
    <w:rsid w:val="00917C8A"/>
    <w:rsid w:val="009D652B"/>
    <w:rsid w:val="00B15342"/>
    <w:rsid w:val="00B83233"/>
    <w:rsid w:val="00C079B3"/>
    <w:rsid w:val="00E27FB2"/>
    <w:rsid w:val="00EC3C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6894</Words>
  <Characters>3931</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15</cp:revision>
  <dcterms:created xsi:type="dcterms:W3CDTF">2025-02-06T10:09:00Z</dcterms:created>
  <dcterms:modified xsi:type="dcterms:W3CDTF">2025-03-20T06:57:00Z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